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28" w:rsidRPr="00112E7D" w:rsidRDefault="00486328" w:rsidP="00486328">
      <w:pPr>
        <w:pStyle w:val="Absenderadresse"/>
        <w:ind w:left="0"/>
        <w:rPr>
          <w:rFonts w:ascii="Franklin Gothic Book" w:hAnsi="Franklin Gothic Book"/>
          <w:b/>
          <w:color w:val="808080"/>
          <w:sz w:val="18"/>
        </w:rPr>
      </w:pPr>
      <w:r w:rsidRPr="00112E7D">
        <w:rPr>
          <w:noProof/>
        </w:rPr>
        <w:drawing>
          <wp:anchor distT="0" distB="0" distL="114300" distR="114300" simplePos="0" relativeHeight="251659264" behindDoc="0" locked="0" layoutInCell="1" allowOverlap="1" wp14:anchorId="332596B8" wp14:editId="4413E7B0">
            <wp:simplePos x="0" y="0"/>
            <wp:positionH relativeFrom="column">
              <wp:posOffset>-33020</wp:posOffset>
            </wp:positionH>
            <wp:positionV relativeFrom="paragraph">
              <wp:posOffset>-461645</wp:posOffset>
            </wp:positionV>
            <wp:extent cx="2416175" cy="447675"/>
            <wp:effectExtent l="0" t="0" r="3175" b="9525"/>
            <wp:wrapNone/>
            <wp:docPr id="1" name="Grafik 1" descr="Beschreibung: Beschreibung: Beschreibung: Beschreibung: Beschreibung: Beschreibung: Beschreibung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Beschreibung: Beschreibung: Beschreibung: Beschreibung: Beschreibung: Beschreibung: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E7D">
        <w:rPr>
          <w:rFonts w:ascii="Franklin Gothic Book" w:hAnsi="Franklin Gothic Book"/>
          <w:color w:val="808080"/>
          <w:sz w:val="18"/>
        </w:rPr>
        <w:t xml:space="preserve">67308 Zellertal  Zeller Straße 3       Fon: 06355/953930      Fax: 06355/95393-18       E-Mail: </w:t>
      </w:r>
      <w:hyperlink r:id="rId6" w:history="1">
        <w:r w:rsidRPr="00013EFC">
          <w:rPr>
            <w:rStyle w:val="Hyperlink"/>
            <w:rFonts w:ascii="Franklin Gothic Book" w:hAnsi="Franklin Gothic Book"/>
            <w:sz w:val="18"/>
          </w:rPr>
          <w:t>gsz@zellertal-schule.de</w:t>
        </w:r>
      </w:hyperlink>
    </w:p>
    <w:p w:rsidR="00486328" w:rsidRPr="00397B7D" w:rsidRDefault="00486328" w:rsidP="00486328">
      <w:pPr>
        <w:jc w:val="right"/>
        <w:rPr>
          <w:rFonts w:ascii="Verdana" w:hAnsi="Verdana"/>
        </w:rPr>
      </w:pPr>
      <w:r w:rsidRPr="005A0623">
        <w:rPr>
          <w:rFonts w:asciiTheme="minorHAnsi" w:hAnsiTheme="minorHAnsi" w:cstheme="minorHAnsi"/>
          <w:sz w:val="28"/>
        </w:rPr>
        <w:t xml:space="preserve">Zellertal, den </w:t>
      </w:r>
      <w:r w:rsidR="00590FB1">
        <w:rPr>
          <w:rFonts w:asciiTheme="minorHAnsi" w:hAnsiTheme="minorHAnsi" w:cstheme="minorHAnsi"/>
          <w:sz w:val="28"/>
        </w:rPr>
        <w:t>2</w:t>
      </w:r>
      <w:r w:rsidR="00412660">
        <w:rPr>
          <w:rFonts w:asciiTheme="minorHAnsi" w:hAnsiTheme="minorHAnsi" w:cstheme="minorHAnsi"/>
          <w:sz w:val="28"/>
        </w:rPr>
        <w:t>3</w:t>
      </w:r>
      <w:r w:rsidRPr="005A0623">
        <w:rPr>
          <w:rFonts w:asciiTheme="minorHAnsi" w:hAnsiTheme="minorHAnsi" w:cstheme="minorHAnsi"/>
          <w:sz w:val="28"/>
        </w:rPr>
        <w:t>.</w:t>
      </w:r>
      <w:r w:rsidR="000A0A49">
        <w:rPr>
          <w:rFonts w:asciiTheme="minorHAnsi" w:hAnsiTheme="minorHAnsi" w:cstheme="minorHAnsi"/>
          <w:sz w:val="28"/>
        </w:rPr>
        <w:t>0</w:t>
      </w:r>
      <w:r w:rsidR="00590FB1">
        <w:rPr>
          <w:rFonts w:asciiTheme="minorHAnsi" w:hAnsiTheme="minorHAnsi" w:cstheme="minorHAnsi"/>
          <w:sz w:val="28"/>
        </w:rPr>
        <w:t>4</w:t>
      </w:r>
      <w:r w:rsidRPr="005A0623">
        <w:rPr>
          <w:rFonts w:asciiTheme="minorHAnsi" w:hAnsiTheme="minorHAnsi" w:cstheme="minorHAnsi"/>
          <w:sz w:val="28"/>
        </w:rPr>
        <w:t>.202</w:t>
      </w:r>
      <w:r w:rsidR="000A0A49">
        <w:rPr>
          <w:rFonts w:asciiTheme="minorHAnsi" w:hAnsiTheme="minorHAnsi" w:cstheme="minorHAnsi"/>
          <w:sz w:val="28"/>
        </w:rPr>
        <w:t>1</w:t>
      </w:r>
    </w:p>
    <w:p w:rsidR="00412660" w:rsidRPr="00412660" w:rsidRDefault="00412660" w:rsidP="00412660"/>
    <w:p w:rsidR="00255BED" w:rsidRDefault="00255BED" w:rsidP="0079278D">
      <w:pPr>
        <w:spacing w:after="240"/>
        <w:jc w:val="both"/>
        <w:rPr>
          <w:rFonts w:asciiTheme="minorHAnsi" w:hAnsiTheme="minorHAnsi" w:cstheme="minorHAnsi"/>
          <w:b/>
          <w:sz w:val="28"/>
        </w:rPr>
      </w:pPr>
    </w:p>
    <w:p w:rsidR="00255BED" w:rsidRDefault="00255BED" w:rsidP="00255BED">
      <w:pPr>
        <w:spacing w:after="24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Aktuelle Änderung des Bundesinfektionsschutzgesetzes</w:t>
      </w:r>
    </w:p>
    <w:p w:rsidR="00486328" w:rsidRPr="00255BED" w:rsidRDefault="00486328" w:rsidP="0079278D">
      <w:pPr>
        <w:spacing w:after="240"/>
        <w:jc w:val="both"/>
        <w:rPr>
          <w:rFonts w:asciiTheme="minorHAnsi" w:hAnsiTheme="minorHAnsi" w:cstheme="minorHAnsi"/>
          <w:b/>
          <w:sz w:val="28"/>
        </w:rPr>
      </w:pPr>
      <w:r w:rsidRPr="00255BED">
        <w:rPr>
          <w:rFonts w:asciiTheme="minorHAnsi" w:hAnsiTheme="minorHAnsi" w:cstheme="minorHAnsi"/>
          <w:b/>
          <w:sz w:val="28"/>
        </w:rPr>
        <w:t>Sehr geehrte Eltern und Sorgeberechtigte,</w:t>
      </w:r>
    </w:p>
    <w:p w:rsidR="00590FB1" w:rsidRPr="00255BED" w:rsidRDefault="00483798" w:rsidP="00590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</w:rPr>
      </w:pPr>
      <w:r w:rsidRPr="00255BED">
        <w:rPr>
          <w:rFonts w:asciiTheme="minorHAnsi" w:hAnsiTheme="minorHAnsi" w:cstheme="minorHAnsi"/>
        </w:rPr>
        <w:t xml:space="preserve">Bundestag und Bundesrat haben eine </w:t>
      </w:r>
      <w:r w:rsidRPr="00255BED">
        <w:rPr>
          <w:rFonts w:asciiTheme="minorHAnsi" w:hAnsiTheme="minorHAnsi" w:cstheme="minorHAnsi"/>
          <w:b/>
        </w:rPr>
        <w:t>Erweiterung des Bundesinfektionsschutzgesetzes</w:t>
      </w:r>
      <w:r w:rsidRPr="00255BED">
        <w:rPr>
          <w:rFonts w:asciiTheme="minorHAnsi" w:hAnsiTheme="minorHAnsi" w:cstheme="minorHAnsi"/>
        </w:rPr>
        <w:t xml:space="preserve"> beschlossen, das </w:t>
      </w:r>
      <w:r w:rsidRPr="00255BED">
        <w:rPr>
          <w:rFonts w:asciiTheme="minorHAnsi" w:hAnsiTheme="minorHAnsi" w:cstheme="minorHAnsi"/>
          <w:b/>
        </w:rPr>
        <w:t>am Montag, dem 26.04.2021 in Kraft treten wird</w:t>
      </w:r>
      <w:r w:rsidRPr="00255BED">
        <w:rPr>
          <w:rFonts w:asciiTheme="minorHAnsi" w:hAnsiTheme="minorHAnsi" w:cstheme="minorHAnsi"/>
        </w:rPr>
        <w:t xml:space="preserve"> und auch wesentliche Änderungen für die Schulen mit sich bringt.</w:t>
      </w:r>
    </w:p>
    <w:p w:rsidR="00483798" w:rsidRPr="00255BED" w:rsidRDefault="00483798" w:rsidP="00590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</w:rPr>
      </w:pPr>
      <w:r w:rsidRPr="00255BED">
        <w:rPr>
          <w:rFonts w:asciiTheme="minorHAnsi" w:hAnsiTheme="minorHAnsi" w:cstheme="minorHAnsi"/>
        </w:rPr>
        <w:t xml:space="preserve">Im beigefügten Elternschreiben erhalten Sie von unserer Bildungsministerin Frau Dr. </w:t>
      </w:r>
      <w:proofErr w:type="spellStart"/>
      <w:r w:rsidRPr="00255BED">
        <w:rPr>
          <w:rFonts w:asciiTheme="minorHAnsi" w:hAnsiTheme="minorHAnsi" w:cstheme="minorHAnsi"/>
        </w:rPr>
        <w:t>Hubig</w:t>
      </w:r>
      <w:proofErr w:type="spellEnd"/>
      <w:r w:rsidRPr="00255BED">
        <w:rPr>
          <w:rFonts w:asciiTheme="minorHAnsi" w:hAnsiTheme="minorHAnsi" w:cstheme="minorHAnsi"/>
        </w:rPr>
        <w:t xml:space="preserve"> nähere Informationen.</w:t>
      </w:r>
    </w:p>
    <w:p w:rsidR="00483798" w:rsidRPr="00255BED" w:rsidRDefault="00483798" w:rsidP="00590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Cs w:val="28"/>
        </w:rPr>
      </w:pPr>
      <w:r w:rsidRPr="00255BED">
        <w:rPr>
          <w:rFonts w:asciiTheme="minorHAnsi" w:hAnsiTheme="minorHAnsi" w:cstheme="minorHAnsi"/>
          <w:b/>
          <w:szCs w:val="28"/>
        </w:rPr>
        <w:t>Welche Auswirkungen hat dies auf unseren Schulbetrieb?</w:t>
      </w:r>
    </w:p>
    <w:p w:rsidR="007348CA" w:rsidRPr="00255BED" w:rsidRDefault="007348CA" w:rsidP="0073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Cs w:val="28"/>
        </w:rPr>
      </w:pPr>
      <w:r w:rsidRPr="00255BED">
        <w:rPr>
          <w:rFonts w:asciiTheme="minorHAnsi" w:hAnsiTheme="minorHAnsi" w:cstheme="minorHAnsi"/>
          <w:b/>
          <w:szCs w:val="28"/>
        </w:rPr>
        <w:t>„</w:t>
      </w:r>
      <w:r w:rsidR="00B864F7">
        <w:rPr>
          <w:rFonts w:asciiTheme="minorHAnsi" w:hAnsiTheme="minorHAnsi" w:cstheme="minorHAnsi"/>
          <w:b/>
          <w:szCs w:val="28"/>
        </w:rPr>
        <w:t>..</w:t>
      </w:r>
      <w:r w:rsidRPr="00255BED">
        <w:rPr>
          <w:rFonts w:asciiTheme="minorHAnsi" w:hAnsiTheme="minorHAnsi" w:cstheme="minorHAnsi"/>
          <w:b/>
          <w:szCs w:val="28"/>
        </w:rPr>
        <w:t xml:space="preserve"> die Teilnahme an schulischen Präsenzveranstaltungen ist </w:t>
      </w:r>
      <w:r w:rsidRPr="00255BED">
        <w:rPr>
          <w:rFonts w:asciiTheme="minorHAnsi" w:hAnsiTheme="minorHAnsi" w:cstheme="minorHAnsi"/>
          <w:b/>
          <w:szCs w:val="28"/>
        </w:rPr>
        <w:t>… ab Montag</w:t>
      </w:r>
      <w:proofErr w:type="gramStart"/>
      <w:r w:rsidRPr="00255BED">
        <w:rPr>
          <w:rFonts w:asciiTheme="minorHAnsi" w:hAnsiTheme="minorHAnsi" w:cstheme="minorHAnsi"/>
          <w:b/>
          <w:szCs w:val="28"/>
        </w:rPr>
        <w:t>..</w:t>
      </w:r>
      <w:proofErr w:type="gramEnd"/>
      <w:r w:rsidRPr="00255BED">
        <w:rPr>
          <w:rFonts w:asciiTheme="minorHAnsi" w:hAnsiTheme="minorHAnsi" w:cstheme="minorHAnsi"/>
          <w:b/>
          <w:szCs w:val="28"/>
        </w:rPr>
        <w:t xml:space="preserve"> nur unter Beachtung der bestehenden „Testpflicht“ möglich. Dies gilt auch für die Notbetreuung!</w:t>
      </w:r>
    </w:p>
    <w:p w:rsidR="007348CA" w:rsidRPr="00255BED" w:rsidRDefault="007348CA" w:rsidP="0073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Cs w:val="28"/>
        </w:rPr>
      </w:pPr>
      <w:r w:rsidRPr="00255BED">
        <w:rPr>
          <w:rFonts w:asciiTheme="minorHAnsi" w:hAnsiTheme="minorHAnsi" w:cstheme="minorHAnsi"/>
          <w:szCs w:val="28"/>
        </w:rPr>
        <w:t>Diese Testpflicht ist grundsätzlich als Selbsttestung in der Schule zu erfüllen (siehe: Einsatz von Antigen-Selbsttests an Schulen in Rheinland-Pfalz, Stand 22.04.2021).</w:t>
      </w:r>
      <w:r w:rsidRPr="00255BED">
        <w:rPr>
          <w:rFonts w:asciiTheme="minorHAnsi" w:hAnsiTheme="minorHAnsi" w:cstheme="minorHAnsi"/>
          <w:szCs w:val="28"/>
        </w:rPr>
        <w:t xml:space="preserve"> </w:t>
      </w:r>
    </w:p>
    <w:p w:rsidR="007348CA" w:rsidRPr="00255BED" w:rsidRDefault="007348CA" w:rsidP="0073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Cs w:val="28"/>
        </w:rPr>
      </w:pPr>
      <w:r w:rsidRPr="00255BED">
        <w:rPr>
          <w:rFonts w:asciiTheme="minorHAnsi" w:hAnsiTheme="minorHAnsi" w:cstheme="minorHAnsi"/>
          <w:b/>
          <w:szCs w:val="28"/>
        </w:rPr>
        <w:t>Da die Testung auf Grund der gesetzlichen Neuregelung nunmehr verpflichtende Voraussetzung für die Teilnahme am Präsenzunterricht ist, bedarf es vor der Testung keiner Einverständniserklärung durch die Eltern mehr.</w:t>
      </w:r>
    </w:p>
    <w:p w:rsidR="007C1C6E" w:rsidRPr="00255BED" w:rsidRDefault="007C1C6E" w:rsidP="00590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Cs w:val="28"/>
        </w:rPr>
      </w:pPr>
      <w:r w:rsidRPr="00255BED">
        <w:rPr>
          <w:rFonts w:asciiTheme="minorHAnsi" w:hAnsiTheme="minorHAnsi" w:cstheme="minorHAnsi"/>
          <w:szCs w:val="28"/>
        </w:rPr>
        <w:t xml:space="preserve">Der Nachweis kann an </w:t>
      </w:r>
      <w:r w:rsidRPr="00255BED">
        <w:rPr>
          <w:rFonts w:asciiTheme="minorHAnsi" w:hAnsiTheme="minorHAnsi" w:cstheme="minorHAnsi"/>
          <w:b/>
          <w:szCs w:val="28"/>
        </w:rPr>
        <w:t>unseren Testtagen Montag und Donnerstag</w:t>
      </w:r>
      <w:r w:rsidRPr="00255BED">
        <w:rPr>
          <w:rFonts w:asciiTheme="minorHAnsi" w:hAnsiTheme="minorHAnsi" w:cstheme="minorHAnsi"/>
          <w:szCs w:val="28"/>
        </w:rPr>
        <w:t xml:space="preserve"> auch mit der Vorlage einer Bescheinigung über ein negatives Testergebnis einer vom Land beauftragten Teststelle oder eines ärztlichen Attestes bzw. einer ärztlichen Bescheinigung über ein negatives Testergebnis</w:t>
      </w:r>
      <w:r w:rsidR="00B864F7">
        <w:rPr>
          <w:rFonts w:asciiTheme="minorHAnsi" w:hAnsiTheme="minorHAnsi" w:cstheme="minorHAnsi"/>
          <w:szCs w:val="28"/>
        </w:rPr>
        <w:t xml:space="preserve"> vorgelegt werden</w:t>
      </w:r>
      <w:bookmarkStart w:id="0" w:name="_GoBack"/>
      <w:bookmarkEnd w:id="0"/>
      <w:r w:rsidRPr="00255BED">
        <w:rPr>
          <w:rFonts w:asciiTheme="minorHAnsi" w:hAnsiTheme="minorHAnsi" w:cstheme="minorHAnsi"/>
          <w:szCs w:val="28"/>
        </w:rPr>
        <w:t>.</w:t>
      </w:r>
      <w:r w:rsidR="00B864F7">
        <w:rPr>
          <w:rFonts w:asciiTheme="minorHAnsi" w:hAnsiTheme="minorHAnsi" w:cstheme="minorHAnsi"/>
          <w:szCs w:val="28"/>
        </w:rPr>
        <w:t xml:space="preserve"> Diese Testung darf nicht länger als 24 Stunden zurückliegen.</w:t>
      </w:r>
    </w:p>
    <w:p w:rsidR="007C1C6E" w:rsidRPr="00255BED" w:rsidRDefault="007C1C6E" w:rsidP="00590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Cs w:val="28"/>
        </w:rPr>
      </w:pPr>
    </w:p>
    <w:p w:rsidR="007C1C6E" w:rsidRPr="00255BED" w:rsidRDefault="007C1C6E" w:rsidP="00590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Cs w:val="28"/>
        </w:rPr>
      </w:pPr>
      <w:r w:rsidRPr="00255BED">
        <w:rPr>
          <w:rFonts w:asciiTheme="minorHAnsi" w:hAnsiTheme="minorHAnsi" w:cstheme="minorHAnsi"/>
          <w:szCs w:val="28"/>
        </w:rPr>
        <w:t xml:space="preserve">Schülerinnen und Schüler, die </w:t>
      </w:r>
      <w:r w:rsidRPr="00255BED">
        <w:rPr>
          <w:rFonts w:asciiTheme="minorHAnsi" w:hAnsiTheme="minorHAnsi" w:cstheme="minorHAnsi"/>
          <w:b/>
          <w:szCs w:val="28"/>
        </w:rPr>
        <w:t>weder an der Selbsttestung</w:t>
      </w:r>
      <w:r w:rsidRPr="00255BED">
        <w:rPr>
          <w:rFonts w:asciiTheme="minorHAnsi" w:hAnsiTheme="minorHAnsi" w:cstheme="minorHAnsi"/>
          <w:szCs w:val="28"/>
        </w:rPr>
        <w:t xml:space="preserve"> </w:t>
      </w:r>
      <w:r w:rsidRPr="00255BED">
        <w:rPr>
          <w:rFonts w:asciiTheme="minorHAnsi" w:hAnsiTheme="minorHAnsi" w:cstheme="minorHAnsi"/>
          <w:b/>
          <w:szCs w:val="28"/>
        </w:rPr>
        <w:t>in der Schule teilnehmen noch eine Bescheinigung über ein negatives Testergebnis vorlegen</w:t>
      </w:r>
      <w:r w:rsidRPr="00255BED">
        <w:rPr>
          <w:rFonts w:asciiTheme="minorHAnsi" w:hAnsiTheme="minorHAnsi" w:cstheme="minorHAnsi"/>
          <w:szCs w:val="28"/>
        </w:rPr>
        <w:t xml:space="preserve">, </w:t>
      </w:r>
      <w:r w:rsidRPr="00255BED">
        <w:rPr>
          <w:rFonts w:asciiTheme="minorHAnsi" w:hAnsiTheme="minorHAnsi" w:cstheme="minorHAnsi"/>
          <w:b/>
          <w:szCs w:val="28"/>
        </w:rPr>
        <w:t>dürfen nicht an den Präsenzveranstaltungen / an der Notbetreuung teilnehmen u</w:t>
      </w:r>
      <w:r w:rsidR="007348CA" w:rsidRPr="00255BED">
        <w:rPr>
          <w:rFonts w:asciiTheme="minorHAnsi" w:hAnsiTheme="minorHAnsi" w:cstheme="minorHAnsi"/>
          <w:b/>
          <w:szCs w:val="28"/>
        </w:rPr>
        <w:t>nd müssen die Schule verlassen.</w:t>
      </w:r>
      <w:r w:rsidRPr="00255BED">
        <w:rPr>
          <w:rFonts w:asciiTheme="minorHAnsi" w:hAnsiTheme="minorHAnsi" w:cstheme="minorHAnsi"/>
          <w:szCs w:val="28"/>
        </w:rPr>
        <w:t xml:space="preserve"> </w:t>
      </w:r>
      <w:r w:rsidRPr="00255BED">
        <w:rPr>
          <w:rFonts w:asciiTheme="minorHAnsi" w:hAnsiTheme="minorHAnsi" w:cstheme="minorHAnsi"/>
          <w:szCs w:val="28"/>
        </w:rPr>
        <w:t>(siehe: Einsatz von Antigen-Selbsttests an Schulen in Rheinland-Pfalz, Stand 22.04.2021)</w:t>
      </w:r>
    </w:p>
    <w:p w:rsidR="007C1C6E" w:rsidRPr="00255BED" w:rsidRDefault="007C1C6E" w:rsidP="00590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Cs w:val="28"/>
        </w:rPr>
      </w:pPr>
      <w:r w:rsidRPr="00255BED">
        <w:rPr>
          <w:rFonts w:asciiTheme="minorHAnsi" w:hAnsiTheme="minorHAnsi" w:cstheme="minorHAnsi"/>
          <w:szCs w:val="28"/>
        </w:rPr>
        <w:t xml:space="preserve">Wir werden Sie in diesem Falle umgehend kontaktieren und Sie bitten Ihr Kind abzuholen. </w:t>
      </w:r>
    </w:p>
    <w:p w:rsidR="007348CA" w:rsidRPr="00255BED" w:rsidRDefault="007C1C6E" w:rsidP="007348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255BED">
        <w:rPr>
          <w:rFonts w:asciiTheme="minorHAnsi" w:hAnsiTheme="minorHAnsi" w:cstheme="minorHAnsi"/>
          <w:szCs w:val="28"/>
        </w:rPr>
        <w:t>Sollten Sie Ihr Kind für die Notbetreuung angemeldet haben</w:t>
      </w:r>
      <w:r w:rsidR="007348CA" w:rsidRPr="00255BED">
        <w:rPr>
          <w:rFonts w:asciiTheme="minorHAnsi" w:hAnsiTheme="minorHAnsi" w:cstheme="minorHAnsi"/>
          <w:szCs w:val="28"/>
        </w:rPr>
        <w:t xml:space="preserve"> möchten wir Sie nochmal darauf hinweisen, dass die Testpflicht ab Montag gilt. </w:t>
      </w:r>
    </w:p>
    <w:p w:rsidR="007348CA" w:rsidRPr="00255BED" w:rsidRDefault="007348CA" w:rsidP="007348CA">
      <w:pPr>
        <w:autoSpaceDE w:val="0"/>
        <w:autoSpaceDN w:val="0"/>
        <w:adjustRightInd w:val="0"/>
        <w:rPr>
          <w:szCs w:val="28"/>
        </w:rPr>
      </w:pPr>
      <w:r w:rsidRPr="00255BED">
        <w:rPr>
          <w:rFonts w:ascii="Calibri" w:hAnsi="Calibri" w:cs="Calibri"/>
          <w:szCs w:val="28"/>
        </w:rPr>
        <w:t xml:space="preserve">Wenn Sie Ihr Kind auf die Selbsttestung vorbereiten möchten, bietet Ihnen dieses kindgerechte Video eine Hilfestellung: </w:t>
      </w:r>
      <w:hyperlink r:id="rId7" w:history="1">
        <w:r w:rsidRPr="00255BED">
          <w:rPr>
            <w:rStyle w:val="Hyperlink"/>
            <w:rFonts w:ascii="Calibri" w:hAnsi="Calibri" w:cs="Calibri"/>
            <w:szCs w:val="28"/>
          </w:rPr>
          <w:t>https://www.hamburg.de/bsb/14961744/torben-erklaert-den-coronatest/</w:t>
        </w:r>
      </w:hyperlink>
      <w:r w:rsidRPr="00255BED">
        <w:rPr>
          <w:color w:val="000000" w:themeColor="text1"/>
          <w:szCs w:val="28"/>
        </w:rPr>
        <w:t>.</w:t>
      </w:r>
    </w:p>
    <w:p w:rsidR="007348CA" w:rsidRPr="00255BED" w:rsidRDefault="007348CA" w:rsidP="007348CA">
      <w:pPr>
        <w:autoSpaceDE w:val="0"/>
        <w:autoSpaceDN w:val="0"/>
        <w:adjustRightInd w:val="0"/>
        <w:jc w:val="both"/>
        <w:rPr>
          <w:rFonts w:cstheme="minorHAnsi"/>
          <w:szCs w:val="28"/>
        </w:rPr>
      </w:pPr>
    </w:p>
    <w:p w:rsidR="00590FB1" w:rsidRPr="00255BED" w:rsidRDefault="00590FB1" w:rsidP="0073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Cs w:val="20"/>
        </w:rPr>
      </w:pPr>
    </w:p>
    <w:p w:rsidR="00590FB1" w:rsidRPr="00255BED" w:rsidRDefault="00590FB1" w:rsidP="00590FB1">
      <w:pPr>
        <w:pStyle w:val="Kopfzeile"/>
        <w:tabs>
          <w:tab w:val="left" w:pos="1773"/>
        </w:tabs>
        <w:ind w:right="412"/>
        <w:rPr>
          <w:rFonts w:asciiTheme="minorHAnsi" w:hAnsiTheme="minorHAnsi"/>
          <w:spacing w:val="0"/>
          <w:sz w:val="24"/>
          <w:szCs w:val="28"/>
        </w:rPr>
      </w:pPr>
      <w:r w:rsidRPr="00255BED">
        <w:rPr>
          <w:rFonts w:asciiTheme="minorHAnsi" w:hAnsiTheme="minorHAnsi"/>
          <w:spacing w:val="0"/>
          <w:sz w:val="24"/>
          <w:szCs w:val="28"/>
        </w:rPr>
        <w:t>Freundliche Grüße</w:t>
      </w:r>
    </w:p>
    <w:p w:rsidR="00590FB1" w:rsidRPr="00255BED" w:rsidRDefault="00590FB1" w:rsidP="00590FB1">
      <w:pPr>
        <w:pStyle w:val="Kopfzeile"/>
        <w:tabs>
          <w:tab w:val="left" w:pos="1773"/>
        </w:tabs>
        <w:ind w:right="412"/>
        <w:rPr>
          <w:rFonts w:asciiTheme="minorHAnsi" w:hAnsiTheme="minorHAnsi"/>
          <w:spacing w:val="0"/>
          <w:sz w:val="24"/>
          <w:szCs w:val="24"/>
        </w:rPr>
      </w:pPr>
      <w:r w:rsidRPr="00255BED"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61312" behindDoc="1" locked="0" layoutInCell="1" allowOverlap="0" wp14:anchorId="4350DD09" wp14:editId="103C6961">
            <wp:simplePos x="0" y="0"/>
            <wp:positionH relativeFrom="column">
              <wp:posOffset>-5080</wp:posOffset>
            </wp:positionH>
            <wp:positionV relativeFrom="paragraph">
              <wp:posOffset>36830</wp:posOffset>
            </wp:positionV>
            <wp:extent cx="1419860" cy="514350"/>
            <wp:effectExtent l="0" t="0" r="8890" b="0"/>
            <wp:wrapTight wrapText="bothSides">
              <wp:wrapPolygon edited="0">
                <wp:start x="0" y="0"/>
                <wp:lineTo x="0" y="20800"/>
                <wp:lineTo x="21445" y="20800"/>
                <wp:lineTo x="21445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FB1" w:rsidRPr="00255BED" w:rsidRDefault="00590FB1" w:rsidP="00590FB1">
      <w:pPr>
        <w:pStyle w:val="Kopfzeile"/>
        <w:tabs>
          <w:tab w:val="left" w:pos="1773"/>
        </w:tabs>
        <w:ind w:right="412"/>
        <w:rPr>
          <w:rFonts w:asciiTheme="minorHAnsi" w:hAnsiTheme="minorHAnsi"/>
          <w:spacing w:val="0"/>
          <w:sz w:val="24"/>
          <w:szCs w:val="24"/>
        </w:rPr>
      </w:pPr>
    </w:p>
    <w:p w:rsidR="00590FB1" w:rsidRPr="00255BED" w:rsidRDefault="00590FB1" w:rsidP="00590FB1">
      <w:pPr>
        <w:pStyle w:val="Kopfzeile"/>
        <w:tabs>
          <w:tab w:val="left" w:pos="1773"/>
        </w:tabs>
        <w:ind w:right="412"/>
        <w:rPr>
          <w:rFonts w:asciiTheme="minorHAnsi" w:hAnsiTheme="minorHAnsi"/>
          <w:spacing w:val="0"/>
          <w:sz w:val="24"/>
          <w:szCs w:val="24"/>
        </w:rPr>
      </w:pPr>
    </w:p>
    <w:p w:rsidR="00590FB1" w:rsidRPr="00255BED" w:rsidRDefault="00590FB1" w:rsidP="00590FB1">
      <w:pPr>
        <w:pStyle w:val="Kopfzeile"/>
        <w:tabs>
          <w:tab w:val="left" w:pos="1773"/>
        </w:tabs>
        <w:ind w:right="412"/>
        <w:rPr>
          <w:rFonts w:asciiTheme="minorHAnsi" w:hAnsiTheme="minorHAnsi" w:cstheme="minorHAnsi"/>
          <w:sz w:val="24"/>
        </w:rPr>
      </w:pPr>
      <w:r w:rsidRPr="00255BED">
        <w:rPr>
          <w:rFonts w:asciiTheme="minorHAnsi" w:hAnsiTheme="minorHAnsi"/>
          <w:spacing w:val="0"/>
          <w:sz w:val="24"/>
        </w:rPr>
        <w:t>D. Probst - Schulleiterin</w:t>
      </w:r>
    </w:p>
    <w:p w:rsidR="005A0623" w:rsidRPr="00255BED" w:rsidRDefault="005A0623" w:rsidP="00590FB1">
      <w:pPr>
        <w:spacing w:after="240"/>
        <w:rPr>
          <w:rFonts w:asciiTheme="minorHAnsi" w:hAnsiTheme="minorHAnsi" w:cstheme="minorHAnsi"/>
        </w:rPr>
      </w:pPr>
    </w:p>
    <w:sectPr w:rsidR="005A0623" w:rsidRPr="00255B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28"/>
    <w:rsid w:val="000A0A49"/>
    <w:rsid w:val="00255BED"/>
    <w:rsid w:val="00360225"/>
    <w:rsid w:val="00390D2B"/>
    <w:rsid w:val="00412660"/>
    <w:rsid w:val="00483798"/>
    <w:rsid w:val="00486328"/>
    <w:rsid w:val="00590FB1"/>
    <w:rsid w:val="005A0623"/>
    <w:rsid w:val="005F29B9"/>
    <w:rsid w:val="006D1BFD"/>
    <w:rsid w:val="007348CA"/>
    <w:rsid w:val="007736A8"/>
    <w:rsid w:val="0079278D"/>
    <w:rsid w:val="007C1C6E"/>
    <w:rsid w:val="008463B4"/>
    <w:rsid w:val="009D600A"/>
    <w:rsid w:val="009E561C"/>
    <w:rsid w:val="00B864F7"/>
    <w:rsid w:val="00DB32DB"/>
    <w:rsid w:val="00D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32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86328"/>
    <w:pPr>
      <w:keepNext/>
      <w:outlineLvl w:val="0"/>
    </w:pPr>
    <w:rPr>
      <w:rFonts w:ascii="Verdana" w:hAnsi="Verdana"/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86328"/>
    <w:rPr>
      <w:rFonts w:ascii="Verdana" w:eastAsia="Times New Roman" w:hAnsi="Verdana" w:cs="Times New Roman"/>
      <w:b/>
      <w:bCs/>
      <w:sz w:val="24"/>
      <w:szCs w:val="24"/>
      <w:lang w:val="it-IT" w:eastAsia="de-DE"/>
    </w:rPr>
  </w:style>
  <w:style w:type="paragraph" w:customStyle="1" w:styleId="Absenderadresse">
    <w:name w:val="Absenderadresse"/>
    <w:basedOn w:val="Standard"/>
    <w:uiPriority w:val="2"/>
    <w:qFormat/>
    <w:rsid w:val="00486328"/>
    <w:pPr>
      <w:spacing w:line="300" w:lineRule="auto"/>
      <w:ind w:left="6480"/>
    </w:pPr>
    <w:rPr>
      <w:rFonts w:ascii="Georgia" w:eastAsia="Georgia" w:hAnsi="Georgia" w:cs="Georgia"/>
      <w:kern w:val="22"/>
      <w:sz w:val="20"/>
      <w:szCs w:val="22"/>
    </w:rPr>
  </w:style>
  <w:style w:type="character" w:styleId="Hyperlink">
    <w:name w:val="Hyperlink"/>
    <w:uiPriority w:val="99"/>
    <w:unhideWhenUsed/>
    <w:rsid w:val="0048632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360225"/>
    <w:rPr>
      <w:b/>
      <w:bCs/>
    </w:rPr>
  </w:style>
  <w:style w:type="paragraph" w:customStyle="1" w:styleId="Default">
    <w:name w:val="Default"/>
    <w:rsid w:val="008463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semiHidden/>
    <w:rsid w:val="008463B4"/>
    <w:pPr>
      <w:tabs>
        <w:tab w:val="center" w:pos="4536"/>
        <w:tab w:val="right" w:pos="9072"/>
      </w:tabs>
    </w:pPr>
    <w:rPr>
      <w:rFonts w:ascii="Arial" w:hAnsi="Arial" w:cs="Arial"/>
      <w:spacing w:val="20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8463B4"/>
    <w:rPr>
      <w:rFonts w:ascii="Arial" w:eastAsia="Times New Roman" w:hAnsi="Arial" w:cs="Arial"/>
      <w:spacing w:val="20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32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86328"/>
    <w:pPr>
      <w:keepNext/>
      <w:outlineLvl w:val="0"/>
    </w:pPr>
    <w:rPr>
      <w:rFonts w:ascii="Verdana" w:hAnsi="Verdana"/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86328"/>
    <w:rPr>
      <w:rFonts w:ascii="Verdana" w:eastAsia="Times New Roman" w:hAnsi="Verdana" w:cs="Times New Roman"/>
      <w:b/>
      <w:bCs/>
      <w:sz w:val="24"/>
      <w:szCs w:val="24"/>
      <w:lang w:val="it-IT" w:eastAsia="de-DE"/>
    </w:rPr>
  </w:style>
  <w:style w:type="paragraph" w:customStyle="1" w:styleId="Absenderadresse">
    <w:name w:val="Absenderadresse"/>
    <w:basedOn w:val="Standard"/>
    <w:uiPriority w:val="2"/>
    <w:qFormat/>
    <w:rsid w:val="00486328"/>
    <w:pPr>
      <w:spacing w:line="300" w:lineRule="auto"/>
      <w:ind w:left="6480"/>
    </w:pPr>
    <w:rPr>
      <w:rFonts w:ascii="Georgia" w:eastAsia="Georgia" w:hAnsi="Georgia" w:cs="Georgia"/>
      <w:kern w:val="22"/>
      <w:sz w:val="20"/>
      <w:szCs w:val="22"/>
    </w:rPr>
  </w:style>
  <w:style w:type="character" w:styleId="Hyperlink">
    <w:name w:val="Hyperlink"/>
    <w:uiPriority w:val="99"/>
    <w:unhideWhenUsed/>
    <w:rsid w:val="0048632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360225"/>
    <w:rPr>
      <w:b/>
      <w:bCs/>
    </w:rPr>
  </w:style>
  <w:style w:type="paragraph" w:customStyle="1" w:styleId="Default">
    <w:name w:val="Default"/>
    <w:rsid w:val="008463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semiHidden/>
    <w:rsid w:val="008463B4"/>
    <w:pPr>
      <w:tabs>
        <w:tab w:val="center" w:pos="4536"/>
        <w:tab w:val="right" w:pos="9072"/>
      </w:tabs>
    </w:pPr>
    <w:rPr>
      <w:rFonts w:ascii="Arial" w:hAnsi="Arial" w:cs="Arial"/>
      <w:spacing w:val="20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8463B4"/>
    <w:rPr>
      <w:rFonts w:ascii="Arial" w:eastAsia="Times New Roman" w:hAnsi="Arial" w:cs="Arial"/>
      <w:spacing w:val="2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hamburg.de/bsb/14961744/torben-erklaert-den-coronates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sz@zellertal-schule.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2021-04-23T09:43:00Z</cp:lastPrinted>
  <dcterms:created xsi:type="dcterms:W3CDTF">2021-04-23T09:57:00Z</dcterms:created>
  <dcterms:modified xsi:type="dcterms:W3CDTF">2021-04-23T09:57:00Z</dcterms:modified>
</cp:coreProperties>
</file>